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1491" w14:textId="77777777" w:rsidR="00142DCC" w:rsidRPr="00CC37A5" w:rsidRDefault="00000000">
      <w:pPr>
        <w:spacing w:after="0" w:line="259" w:lineRule="auto"/>
        <w:ind w:left="176" w:firstLine="0"/>
        <w:jc w:val="center"/>
        <w:rPr>
          <w:sz w:val="20"/>
          <w:szCs w:val="20"/>
        </w:rPr>
      </w:pPr>
      <w:r w:rsidRPr="00CC37A5">
        <w:rPr>
          <w:b/>
          <w:sz w:val="20"/>
          <w:szCs w:val="20"/>
        </w:rPr>
        <w:t xml:space="preserve"> </w:t>
      </w:r>
    </w:p>
    <w:p w14:paraId="0224ED33" w14:textId="77777777" w:rsidR="00142DCC" w:rsidRPr="00CC37A5" w:rsidRDefault="00000000">
      <w:pPr>
        <w:spacing w:after="0" w:line="259" w:lineRule="auto"/>
        <w:ind w:left="96" w:firstLine="0"/>
        <w:jc w:val="center"/>
        <w:rPr>
          <w:sz w:val="21"/>
          <w:szCs w:val="21"/>
        </w:rPr>
      </w:pPr>
      <w:r w:rsidRPr="00CC37A5">
        <w:rPr>
          <w:b/>
          <w:sz w:val="21"/>
          <w:szCs w:val="21"/>
        </w:rPr>
        <w:t>Nakieffe Stephens</w:t>
      </w:r>
      <w:r w:rsidRPr="00CC37A5">
        <w:rPr>
          <w:sz w:val="21"/>
          <w:szCs w:val="21"/>
        </w:rPr>
        <w:t xml:space="preserve"> </w:t>
      </w:r>
    </w:p>
    <w:p w14:paraId="5DAC6DEE" w14:textId="04D3C333" w:rsidR="00142DCC" w:rsidRPr="00CC37A5" w:rsidRDefault="00000000" w:rsidP="00C84CF4">
      <w:pPr>
        <w:spacing w:after="0" w:line="259" w:lineRule="auto"/>
        <w:ind w:left="96" w:firstLine="0"/>
        <w:jc w:val="center"/>
        <w:rPr>
          <w:sz w:val="21"/>
          <w:szCs w:val="21"/>
        </w:rPr>
      </w:pPr>
      <w:r w:rsidRPr="00CC37A5">
        <w:rPr>
          <w:sz w:val="21"/>
          <w:szCs w:val="21"/>
        </w:rPr>
        <w:t>San Jose, CA</w:t>
      </w:r>
      <w:r w:rsidR="008F2CC9" w:rsidRPr="00CC37A5">
        <w:rPr>
          <w:sz w:val="21"/>
          <w:szCs w:val="21"/>
        </w:rPr>
        <w:t>|</w:t>
      </w:r>
      <w:hyperlink r:id="rId5" w:history="1">
        <w:r w:rsidR="008F2CC9" w:rsidRPr="00CC37A5">
          <w:rPr>
            <w:rStyle w:val="Hyperlink"/>
            <w:sz w:val="21"/>
            <w:szCs w:val="21"/>
          </w:rPr>
          <w:t>nakieffestephens@gmail.com</w:t>
        </w:r>
      </w:hyperlink>
      <w:r w:rsidR="008F2CC9" w:rsidRPr="00CC37A5">
        <w:rPr>
          <w:color w:val="467886"/>
          <w:sz w:val="21"/>
          <w:szCs w:val="21"/>
          <w:u w:val="single" w:color="467886"/>
        </w:rPr>
        <w:t xml:space="preserve"> </w:t>
      </w:r>
      <w:r w:rsidR="008F2CC9" w:rsidRPr="00CC37A5">
        <w:rPr>
          <w:sz w:val="21"/>
          <w:szCs w:val="21"/>
        </w:rPr>
        <w:t>|</w:t>
      </w:r>
      <w:r w:rsidRPr="00CC37A5">
        <w:rPr>
          <w:sz w:val="21"/>
          <w:szCs w:val="21"/>
        </w:rPr>
        <w:t>(434) 250-5832</w:t>
      </w:r>
      <w:r w:rsidR="008F2CC9" w:rsidRPr="00CC37A5">
        <w:rPr>
          <w:sz w:val="21"/>
          <w:szCs w:val="21"/>
        </w:rPr>
        <w:t>|</w:t>
      </w:r>
      <w:hyperlink r:id="rId6" w:history="1">
        <w:r w:rsidR="008F2CC9" w:rsidRPr="00CC37A5">
          <w:rPr>
            <w:rStyle w:val="Hyperlink"/>
            <w:sz w:val="21"/>
            <w:szCs w:val="21"/>
          </w:rPr>
          <w:t>https://www.linkedin.com/in/nakieffe-stephens</w:t>
        </w:r>
      </w:hyperlink>
    </w:p>
    <w:p w14:paraId="3B022A57" w14:textId="4AF43E23" w:rsidR="00142DCC" w:rsidRPr="00CC37A5" w:rsidRDefault="00142DCC" w:rsidP="008F2CC9">
      <w:pPr>
        <w:spacing w:after="0" w:line="259" w:lineRule="auto"/>
        <w:ind w:left="0" w:firstLine="0"/>
        <w:rPr>
          <w:sz w:val="21"/>
          <w:szCs w:val="21"/>
        </w:rPr>
      </w:pPr>
    </w:p>
    <w:p w14:paraId="5D1F2525" w14:textId="1700B0EA" w:rsidR="00142DCC" w:rsidRPr="00CC37A5" w:rsidRDefault="00000000" w:rsidP="00FB2F3C">
      <w:pPr>
        <w:pStyle w:val="Heading1"/>
        <w:spacing w:line="276" w:lineRule="auto"/>
        <w:jc w:val="both"/>
        <w:rPr>
          <w:sz w:val="21"/>
          <w:szCs w:val="21"/>
        </w:rPr>
      </w:pPr>
      <w:r w:rsidRPr="00CC37A5">
        <w:rPr>
          <w:sz w:val="21"/>
          <w:szCs w:val="21"/>
        </w:rPr>
        <w:t>PROFESSIONAL SUMMARY</w:t>
      </w:r>
    </w:p>
    <w:p w14:paraId="0EE0D89B" w14:textId="5BB3CB59" w:rsidR="00142DCC" w:rsidRPr="00CC37A5" w:rsidRDefault="003E12F0" w:rsidP="00FB2F3C">
      <w:pPr>
        <w:spacing w:after="9" w:line="276" w:lineRule="auto"/>
        <w:ind w:left="-5" w:hanging="10"/>
        <w:jc w:val="left"/>
        <w:rPr>
          <w:iCs/>
          <w:sz w:val="21"/>
          <w:szCs w:val="21"/>
        </w:rPr>
      </w:pPr>
      <w:r w:rsidRPr="00CC37A5">
        <w:rPr>
          <w:iCs/>
          <w:sz w:val="21"/>
          <w:szCs w:val="21"/>
        </w:rPr>
        <w:t xml:space="preserve">Marine Corps veteran and current Management Information Systems student with experience in leadership, team </w:t>
      </w:r>
      <w:r w:rsidR="00157397" w:rsidRPr="00CC37A5">
        <w:rPr>
          <w:iCs/>
          <w:sz w:val="21"/>
          <w:szCs w:val="21"/>
        </w:rPr>
        <w:t>coordination</w:t>
      </w:r>
      <w:r w:rsidRPr="00CC37A5">
        <w:rPr>
          <w:iCs/>
          <w:sz w:val="21"/>
          <w:szCs w:val="21"/>
        </w:rPr>
        <w:t xml:space="preserve">, and operations. Skilled in managing multiple tasks, with </w:t>
      </w:r>
      <w:r w:rsidR="006F0D13" w:rsidRPr="00CC37A5">
        <w:rPr>
          <w:iCs/>
          <w:sz w:val="21"/>
          <w:szCs w:val="21"/>
        </w:rPr>
        <w:t>an e</w:t>
      </w:r>
      <w:r w:rsidRPr="00CC37A5">
        <w:rPr>
          <w:iCs/>
          <w:sz w:val="21"/>
          <w:szCs w:val="21"/>
        </w:rPr>
        <w:t>mphasis on efficiency and team development. Experienced in risk management and problem</w:t>
      </w:r>
      <w:r w:rsidR="00F46D5D" w:rsidRPr="00CC37A5">
        <w:rPr>
          <w:iCs/>
          <w:sz w:val="21"/>
          <w:szCs w:val="21"/>
        </w:rPr>
        <w:t>-</w:t>
      </w:r>
      <w:r w:rsidRPr="00CC37A5">
        <w:rPr>
          <w:iCs/>
          <w:sz w:val="21"/>
          <w:szCs w:val="21"/>
        </w:rPr>
        <w:t>solving. Seeking a role as a business/operations analyst where I can apply these skills, data analysis and process improvement.</w:t>
      </w:r>
    </w:p>
    <w:p w14:paraId="62E275D1" w14:textId="77777777" w:rsidR="00142DCC" w:rsidRPr="00CC37A5" w:rsidRDefault="00000000" w:rsidP="00FB2F3C">
      <w:pPr>
        <w:spacing w:after="0" w:line="276" w:lineRule="auto"/>
        <w:ind w:left="0" w:firstLine="0"/>
        <w:jc w:val="left"/>
        <w:rPr>
          <w:sz w:val="21"/>
          <w:szCs w:val="21"/>
        </w:rPr>
      </w:pPr>
      <w:r w:rsidRPr="00CC37A5">
        <w:rPr>
          <w:sz w:val="21"/>
          <w:szCs w:val="21"/>
        </w:rPr>
        <w:t xml:space="preserve"> </w:t>
      </w:r>
    </w:p>
    <w:p w14:paraId="24CEC605" w14:textId="77777777" w:rsidR="00142DCC" w:rsidRPr="00CC37A5" w:rsidRDefault="00000000" w:rsidP="00FB2F3C">
      <w:pPr>
        <w:spacing w:after="0" w:line="276" w:lineRule="auto"/>
        <w:ind w:left="-5" w:hanging="10"/>
        <w:jc w:val="left"/>
        <w:rPr>
          <w:sz w:val="21"/>
          <w:szCs w:val="21"/>
        </w:rPr>
      </w:pPr>
      <w:r w:rsidRPr="00CC37A5">
        <w:rPr>
          <w:b/>
          <w:sz w:val="21"/>
          <w:szCs w:val="21"/>
        </w:rPr>
        <w:t xml:space="preserve">SKILLS </w:t>
      </w:r>
    </w:p>
    <w:p w14:paraId="3FC23638" w14:textId="77777777" w:rsidR="00E304B8" w:rsidRPr="00CC37A5" w:rsidRDefault="00E304B8" w:rsidP="00FB2F3C">
      <w:pPr>
        <w:spacing w:after="0" w:line="276" w:lineRule="auto"/>
        <w:ind w:left="0" w:firstLine="0"/>
        <w:jc w:val="left"/>
        <w:rPr>
          <w:sz w:val="21"/>
          <w:szCs w:val="21"/>
        </w:rPr>
        <w:sectPr w:rsidR="00E304B8" w:rsidRPr="00CC37A5">
          <w:pgSz w:w="12240" w:h="15840"/>
          <w:pgMar w:top="622" w:right="726" w:bottom="1519" w:left="630" w:header="720" w:footer="720" w:gutter="0"/>
          <w:cols w:space="720"/>
        </w:sectPr>
      </w:pPr>
    </w:p>
    <w:tbl>
      <w:tblPr>
        <w:tblStyle w:val="TableGrid"/>
        <w:tblW w:w="11610" w:type="dxa"/>
        <w:tblInd w:w="-630" w:type="dxa"/>
        <w:tblCellMar>
          <w:top w:w="19" w:type="dxa"/>
          <w:bottom w:w="4" w:type="dxa"/>
        </w:tblCellMar>
        <w:tblLook w:val="04A0" w:firstRow="1" w:lastRow="0" w:firstColumn="1" w:lastColumn="0" w:noHBand="0" w:noVBand="1"/>
      </w:tblPr>
      <w:tblGrid>
        <w:gridCol w:w="11610"/>
      </w:tblGrid>
      <w:tr w:rsidR="00E304B8" w:rsidRPr="00CC37A5" w14:paraId="72314FC2" w14:textId="77777777" w:rsidTr="00FB2F3C">
        <w:trPr>
          <w:trHeight w:val="1375"/>
        </w:trPr>
        <w:tc>
          <w:tcPr>
            <w:tcW w:w="11610" w:type="dxa"/>
            <w:tcBorders>
              <w:top w:val="nil"/>
              <w:left w:val="nil"/>
              <w:bottom w:val="nil"/>
              <w:right w:val="nil"/>
            </w:tcBorders>
          </w:tcPr>
          <w:p w14:paraId="116DEEC4" w14:textId="542B59E4" w:rsidR="00E304B8" w:rsidRPr="00CC37A5" w:rsidRDefault="00E304B8" w:rsidP="00FB2F3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sz w:val="21"/>
                <w:szCs w:val="21"/>
              </w:rPr>
            </w:pPr>
            <w:r w:rsidRPr="00CC37A5">
              <w:rPr>
                <w:sz w:val="21"/>
                <w:szCs w:val="21"/>
              </w:rPr>
              <w:t xml:space="preserve">Leadership &amp; </w:t>
            </w:r>
            <w:r w:rsidR="00CC37A5">
              <w:rPr>
                <w:sz w:val="21"/>
                <w:szCs w:val="21"/>
              </w:rPr>
              <w:t>t</w:t>
            </w:r>
            <w:r w:rsidRPr="00CC37A5">
              <w:rPr>
                <w:sz w:val="21"/>
                <w:szCs w:val="21"/>
              </w:rPr>
              <w:t xml:space="preserve">eam </w:t>
            </w:r>
            <w:r w:rsidR="00CC37A5">
              <w:rPr>
                <w:sz w:val="21"/>
                <w:szCs w:val="21"/>
              </w:rPr>
              <w:t>d</w:t>
            </w:r>
            <w:r w:rsidRPr="00CC37A5">
              <w:rPr>
                <w:sz w:val="21"/>
                <w:szCs w:val="21"/>
              </w:rPr>
              <w:t xml:space="preserve">evelopment, </w:t>
            </w:r>
            <w:r w:rsidR="00CC37A5">
              <w:rPr>
                <w:sz w:val="21"/>
                <w:szCs w:val="21"/>
              </w:rPr>
              <w:t>r</w:t>
            </w:r>
            <w:r w:rsidRPr="00CC37A5">
              <w:rPr>
                <w:sz w:val="21"/>
                <w:szCs w:val="21"/>
              </w:rPr>
              <w:t xml:space="preserve">isk </w:t>
            </w:r>
            <w:r w:rsidR="00CC37A5">
              <w:rPr>
                <w:sz w:val="21"/>
                <w:szCs w:val="21"/>
              </w:rPr>
              <w:t>a</w:t>
            </w:r>
            <w:r w:rsidR="00F46D5D" w:rsidRPr="00CC37A5">
              <w:rPr>
                <w:sz w:val="21"/>
                <w:szCs w:val="21"/>
              </w:rPr>
              <w:t xml:space="preserve">ssessment, </w:t>
            </w:r>
            <w:r w:rsidR="00CC37A5">
              <w:rPr>
                <w:sz w:val="21"/>
                <w:szCs w:val="21"/>
              </w:rPr>
              <w:t>p</w:t>
            </w:r>
            <w:r w:rsidR="00F46D5D" w:rsidRPr="00CC37A5">
              <w:rPr>
                <w:sz w:val="21"/>
                <w:szCs w:val="21"/>
              </w:rPr>
              <w:t xml:space="preserve">roblem </w:t>
            </w:r>
            <w:r w:rsidR="00CC37A5">
              <w:rPr>
                <w:sz w:val="21"/>
                <w:szCs w:val="21"/>
              </w:rPr>
              <w:t>s</w:t>
            </w:r>
            <w:r w:rsidR="00F46D5D" w:rsidRPr="00CC37A5">
              <w:rPr>
                <w:sz w:val="21"/>
                <w:szCs w:val="21"/>
              </w:rPr>
              <w:t xml:space="preserve">olving, </w:t>
            </w:r>
            <w:r w:rsidR="00CC37A5">
              <w:rPr>
                <w:sz w:val="21"/>
                <w:szCs w:val="21"/>
              </w:rPr>
              <w:t>d</w:t>
            </w:r>
            <w:r w:rsidR="00F46D5D" w:rsidRPr="00CC37A5">
              <w:rPr>
                <w:sz w:val="21"/>
                <w:szCs w:val="21"/>
              </w:rPr>
              <w:t xml:space="preserve">ata </w:t>
            </w:r>
            <w:r w:rsidR="00CC37A5">
              <w:rPr>
                <w:sz w:val="21"/>
                <w:szCs w:val="21"/>
              </w:rPr>
              <w:t>a</w:t>
            </w:r>
            <w:r w:rsidR="00F46D5D" w:rsidRPr="00CC37A5">
              <w:rPr>
                <w:sz w:val="21"/>
                <w:szCs w:val="21"/>
              </w:rPr>
              <w:t>nalysis</w:t>
            </w:r>
            <w:r w:rsidR="008D3C13" w:rsidRPr="00CC37A5">
              <w:rPr>
                <w:sz w:val="21"/>
                <w:szCs w:val="21"/>
              </w:rPr>
              <w:t xml:space="preserve"> (Excel), </w:t>
            </w:r>
            <w:r w:rsidR="00CC37A5">
              <w:rPr>
                <w:sz w:val="21"/>
                <w:szCs w:val="21"/>
              </w:rPr>
              <w:t>r</w:t>
            </w:r>
            <w:r w:rsidR="008D3C13" w:rsidRPr="00CC37A5">
              <w:rPr>
                <w:sz w:val="21"/>
                <w:szCs w:val="21"/>
              </w:rPr>
              <w:t xml:space="preserve">eporting &amp; </w:t>
            </w:r>
            <w:r w:rsidR="00CC37A5">
              <w:rPr>
                <w:sz w:val="21"/>
                <w:szCs w:val="21"/>
              </w:rPr>
              <w:t>d</w:t>
            </w:r>
            <w:r w:rsidR="008D3C13" w:rsidRPr="00CC37A5">
              <w:rPr>
                <w:sz w:val="21"/>
                <w:szCs w:val="21"/>
              </w:rPr>
              <w:t>ocumentation</w:t>
            </w:r>
          </w:p>
          <w:p w14:paraId="6F627B1B" w14:textId="5B285A95" w:rsidR="0030556E" w:rsidRPr="00CC37A5" w:rsidRDefault="0030556E" w:rsidP="00FB2F3C">
            <w:pPr>
              <w:spacing w:after="0" w:line="276" w:lineRule="auto"/>
              <w:ind w:left="0" w:firstLine="0"/>
              <w:rPr>
                <w:b/>
                <w:bCs/>
                <w:sz w:val="21"/>
                <w:szCs w:val="21"/>
              </w:rPr>
            </w:pPr>
            <w:r w:rsidRPr="00CC37A5">
              <w:rPr>
                <w:b/>
                <w:bCs/>
                <w:sz w:val="21"/>
                <w:szCs w:val="21"/>
              </w:rPr>
              <w:t xml:space="preserve"> </w:t>
            </w:r>
            <w:r w:rsidR="00BA1089" w:rsidRPr="00CC37A5">
              <w:rPr>
                <w:b/>
                <w:bCs/>
                <w:sz w:val="21"/>
                <w:szCs w:val="21"/>
              </w:rPr>
              <w:t xml:space="preserve">          </w:t>
            </w:r>
            <w:r w:rsidRPr="00CC37A5">
              <w:rPr>
                <w:b/>
                <w:bCs/>
                <w:sz w:val="21"/>
                <w:szCs w:val="21"/>
              </w:rPr>
              <w:t>PROJECTS</w:t>
            </w:r>
          </w:p>
          <w:p w14:paraId="09FF3A4B" w14:textId="789CBD67" w:rsidR="0030556E" w:rsidRPr="00CC37A5" w:rsidRDefault="0030556E" w:rsidP="00FB2F3C">
            <w:pPr>
              <w:spacing w:after="0" w:line="276" w:lineRule="auto"/>
              <w:rPr>
                <w:sz w:val="21"/>
                <w:szCs w:val="21"/>
              </w:rPr>
            </w:pPr>
            <w:r w:rsidRPr="00CC37A5">
              <w:rPr>
                <w:sz w:val="21"/>
                <w:szCs w:val="21"/>
              </w:rPr>
              <w:t xml:space="preserve">Social Media Analysis </w:t>
            </w:r>
          </w:p>
          <w:p w14:paraId="075BE9D8" w14:textId="03FCF594" w:rsidR="0030556E" w:rsidRPr="00CC37A5" w:rsidRDefault="0030556E" w:rsidP="00FB2F3C">
            <w:pPr>
              <w:spacing w:after="0" w:line="276" w:lineRule="auto"/>
              <w:rPr>
                <w:b/>
                <w:bCs/>
                <w:sz w:val="21"/>
                <w:szCs w:val="21"/>
              </w:rPr>
            </w:pPr>
            <w:r w:rsidRPr="00CC37A5">
              <w:rPr>
                <w:i/>
                <w:iCs/>
                <w:sz w:val="21"/>
                <w:szCs w:val="21"/>
              </w:rPr>
              <w:t xml:space="preserve">Project </w:t>
            </w:r>
            <w:r w:rsidR="0060100C" w:rsidRPr="00CC37A5">
              <w:rPr>
                <w:i/>
                <w:iCs/>
                <w:sz w:val="21"/>
                <w:szCs w:val="21"/>
              </w:rPr>
              <w:t>Lead</w:t>
            </w:r>
            <w:r w:rsidRPr="00CC37A5">
              <w:rPr>
                <w:i/>
                <w:iCs/>
                <w:sz w:val="21"/>
                <w:szCs w:val="21"/>
              </w:rPr>
              <w:t xml:space="preserve"> | San Jose State University|</w:t>
            </w:r>
            <w:r w:rsidRPr="00CC37A5">
              <w:rPr>
                <w:sz w:val="21"/>
                <w:szCs w:val="21"/>
              </w:rPr>
              <w:t xml:space="preserve"> </w:t>
            </w:r>
            <w:r w:rsidRPr="00CC37A5">
              <w:rPr>
                <w:b/>
                <w:bCs/>
                <w:sz w:val="21"/>
                <w:szCs w:val="21"/>
              </w:rPr>
              <w:t>Spring 2025</w:t>
            </w:r>
          </w:p>
          <w:p w14:paraId="0C3CD162" w14:textId="0137C270" w:rsidR="0030556E" w:rsidRPr="00CC37A5" w:rsidRDefault="0030556E" w:rsidP="00FB2F3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sz w:val="21"/>
                <w:szCs w:val="21"/>
              </w:rPr>
            </w:pPr>
            <w:r w:rsidRPr="00CC37A5">
              <w:rPr>
                <w:sz w:val="21"/>
                <w:szCs w:val="21"/>
              </w:rPr>
              <w:t xml:space="preserve">Led a collaborative project evaluating marketing and social </w:t>
            </w:r>
            <w:r w:rsidR="00FB2F3C" w:rsidRPr="00CC37A5">
              <w:rPr>
                <w:sz w:val="21"/>
                <w:szCs w:val="21"/>
              </w:rPr>
              <w:t>media</w:t>
            </w:r>
            <w:r w:rsidRPr="00CC37A5">
              <w:rPr>
                <w:sz w:val="21"/>
                <w:szCs w:val="21"/>
              </w:rPr>
              <w:t xml:space="preserve"> str</w:t>
            </w:r>
            <w:r w:rsidR="00FB2F3C" w:rsidRPr="00CC37A5">
              <w:rPr>
                <w:sz w:val="21"/>
                <w:szCs w:val="21"/>
              </w:rPr>
              <w:t>ategies</w:t>
            </w:r>
            <w:r w:rsidRPr="00CC37A5">
              <w:rPr>
                <w:sz w:val="21"/>
                <w:szCs w:val="21"/>
              </w:rPr>
              <w:t xml:space="preserve"> of four global brands.</w:t>
            </w:r>
          </w:p>
          <w:p w14:paraId="33685BB9" w14:textId="6D7C6F94" w:rsidR="0030556E" w:rsidRPr="00CC37A5" w:rsidRDefault="00FB2F3C" w:rsidP="00FB2F3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sz w:val="21"/>
                <w:szCs w:val="21"/>
              </w:rPr>
            </w:pPr>
            <w:r w:rsidRPr="00CC37A5">
              <w:rPr>
                <w:sz w:val="21"/>
                <w:szCs w:val="21"/>
              </w:rPr>
              <w:t>D</w:t>
            </w:r>
            <w:r w:rsidR="00BA1089" w:rsidRPr="00CC37A5">
              <w:rPr>
                <w:sz w:val="21"/>
                <w:szCs w:val="21"/>
              </w:rPr>
              <w:t>ir</w:t>
            </w:r>
            <w:r w:rsidRPr="00CC37A5">
              <w:rPr>
                <w:sz w:val="21"/>
                <w:szCs w:val="21"/>
              </w:rPr>
              <w:t>ected the coordination team duties and ensured accountability through deadlines.</w:t>
            </w:r>
          </w:p>
          <w:p w14:paraId="10BC1B34" w14:textId="2FABC81B" w:rsidR="00FB2F3C" w:rsidRPr="00CC37A5" w:rsidRDefault="00FB2F3C" w:rsidP="00FB2F3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sz w:val="21"/>
                <w:szCs w:val="21"/>
              </w:rPr>
            </w:pPr>
            <w:r w:rsidRPr="00CC37A5">
              <w:rPr>
                <w:sz w:val="21"/>
                <w:szCs w:val="21"/>
              </w:rPr>
              <w:t xml:space="preserve">Developed a </w:t>
            </w:r>
            <w:r w:rsidR="00584AAB" w:rsidRPr="00CC37A5">
              <w:rPr>
                <w:sz w:val="21"/>
                <w:szCs w:val="21"/>
              </w:rPr>
              <w:t>criterion</w:t>
            </w:r>
            <w:r w:rsidRPr="00CC37A5">
              <w:rPr>
                <w:sz w:val="21"/>
                <w:szCs w:val="21"/>
              </w:rPr>
              <w:t xml:space="preserve"> across all reports to ensure efficiency and </w:t>
            </w:r>
            <w:r w:rsidR="00CC37A5" w:rsidRPr="00CC37A5">
              <w:rPr>
                <w:sz w:val="21"/>
                <w:szCs w:val="21"/>
              </w:rPr>
              <w:t xml:space="preserve">consistency </w:t>
            </w:r>
            <w:r w:rsidRPr="00CC37A5">
              <w:rPr>
                <w:sz w:val="21"/>
                <w:szCs w:val="21"/>
              </w:rPr>
              <w:t>of each brand.</w:t>
            </w:r>
          </w:p>
          <w:p w14:paraId="2B8F614B" w14:textId="78E9E18B" w:rsidR="0030556E" w:rsidRPr="00CC37A5" w:rsidRDefault="00FB2F3C" w:rsidP="00157397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sz w:val="21"/>
                <w:szCs w:val="21"/>
              </w:rPr>
            </w:pPr>
            <w:r w:rsidRPr="00CC37A5">
              <w:rPr>
                <w:sz w:val="21"/>
                <w:szCs w:val="21"/>
              </w:rPr>
              <w:t>Compiled the groups research into a cohesive report assessing each brands presence, strategy, and community engagement amongst popular social media platforms</w:t>
            </w:r>
            <w:r w:rsidR="0010672E" w:rsidRPr="00CC37A5">
              <w:rPr>
                <w:sz w:val="21"/>
                <w:szCs w:val="21"/>
              </w:rPr>
              <w:t>.</w:t>
            </w:r>
          </w:p>
        </w:tc>
      </w:tr>
    </w:tbl>
    <w:p w14:paraId="18A6D957" w14:textId="3A9BEAD9" w:rsidR="00BA1089" w:rsidRPr="00CC37A5" w:rsidRDefault="00BA1089" w:rsidP="00BA1089">
      <w:pPr>
        <w:tabs>
          <w:tab w:val="left" w:pos="643"/>
        </w:tabs>
        <w:ind w:left="0" w:firstLine="0"/>
        <w:rPr>
          <w:sz w:val="21"/>
          <w:szCs w:val="21"/>
        </w:rPr>
        <w:sectPr w:rsidR="00BA1089" w:rsidRPr="00CC37A5" w:rsidSect="00E304B8">
          <w:type w:val="continuous"/>
          <w:pgSz w:w="12240" w:h="15840"/>
          <w:pgMar w:top="622" w:right="726" w:bottom="1519" w:left="630" w:header="720" w:footer="720" w:gutter="0"/>
          <w:cols w:space="720"/>
        </w:sectPr>
      </w:pPr>
    </w:p>
    <w:p w14:paraId="1EAACEFE" w14:textId="77777777" w:rsidR="00142DCC" w:rsidRPr="00CC37A5" w:rsidRDefault="00000000" w:rsidP="00FB2F3C">
      <w:pPr>
        <w:spacing w:after="0" w:line="276" w:lineRule="auto"/>
        <w:ind w:left="0" w:firstLine="0"/>
        <w:jc w:val="left"/>
        <w:rPr>
          <w:b/>
          <w:sz w:val="21"/>
          <w:szCs w:val="21"/>
        </w:rPr>
      </w:pPr>
      <w:r w:rsidRPr="00CC37A5">
        <w:rPr>
          <w:b/>
          <w:sz w:val="21"/>
          <w:szCs w:val="21"/>
        </w:rPr>
        <w:t xml:space="preserve">EDUCATION </w:t>
      </w:r>
    </w:p>
    <w:p w14:paraId="3FE724B6" w14:textId="21783FF2" w:rsidR="00E304B8" w:rsidRPr="00CC37A5" w:rsidRDefault="00E304B8" w:rsidP="00FB2F3C">
      <w:pPr>
        <w:spacing w:after="0" w:line="276" w:lineRule="auto"/>
        <w:ind w:left="-5" w:hanging="10"/>
        <w:jc w:val="left"/>
        <w:rPr>
          <w:b/>
          <w:sz w:val="21"/>
          <w:szCs w:val="21"/>
        </w:rPr>
      </w:pPr>
      <w:r w:rsidRPr="00CC37A5">
        <w:rPr>
          <w:i/>
          <w:sz w:val="21"/>
          <w:szCs w:val="21"/>
        </w:rPr>
        <w:t>Bachelor of Science, Management Information Systems</w:t>
      </w:r>
      <w:r w:rsidRPr="00CC37A5">
        <w:rPr>
          <w:sz w:val="21"/>
          <w:szCs w:val="21"/>
        </w:rPr>
        <w:t xml:space="preserve">       </w:t>
      </w:r>
    </w:p>
    <w:p w14:paraId="0E4FF760" w14:textId="68829C0D" w:rsidR="00E304B8" w:rsidRPr="00CC37A5" w:rsidRDefault="00000000" w:rsidP="00BA1089">
      <w:pPr>
        <w:spacing w:after="15" w:line="276" w:lineRule="auto"/>
        <w:ind w:left="0" w:firstLine="0"/>
        <w:jc w:val="left"/>
        <w:rPr>
          <w:sz w:val="21"/>
          <w:szCs w:val="21"/>
        </w:rPr>
      </w:pPr>
      <w:r w:rsidRPr="00CC37A5">
        <w:rPr>
          <w:b/>
          <w:sz w:val="21"/>
          <w:szCs w:val="21"/>
        </w:rPr>
        <w:t xml:space="preserve">San Jose State University, </w:t>
      </w:r>
      <w:r w:rsidRPr="00CC37A5">
        <w:rPr>
          <w:sz w:val="21"/>
          <w:szCs w:val="21"/>
        </w:rPr>
        <w:t xml:space="preserve">San Jose, CA | </w:t>
      </w:r>
      <w:r w:rsidRPr="00CC37A5">
        <w:rPr>
          <w:b/>
          <w:bCs/>
          <w:sz w:val="21"/>
          <w:szCs w:val="21"/>
        </w:rPr>
        <w:t xml:space="preserve">Exp grad May 2027  </w:t>
      </w:r>
    </w:p>
    <w:p w14:paraId="3580BE0C" w14:textId="77777777" w:rsidR="00BA1089" w:rsidRPr="00CC37A5" w:rsidRDefault="00BA1089" w:rsidP="00FB2F3C">
      <w:pPr>
        <w:spacing w:after="9" w:line="276" w:lineRule="auto"/>
        <w:ind w:left="-5" w:hanging="10"/>
        <w:jc w:val="left"/>
        <w:rPr>
          <w:i/>
          <w:sz w:val="21"/>
          <w:szCs w:val="21"/>
        </w:rPr>
      </w:pPr>
    </w:p>
    <w:p w14:paraId="653BCBDA" w14:textId="6235656C" w:rsidR="00E304B8" w:rsidRPr="00CC37A5" w:rsidRDefault="00E304B8" w:rsidP="00FB2F3C">
      <w:pPr>
        <w:spacing w:after="9" w:line="276" w:lineRule="auto"/>
        <w:ind w:left="-5" w:hanging="10"/>
        <w:jc w:val="left"/>
        <w:rPr>
          <w:sz w:val="21"/>
          <w:szCs w:val="21"/>
        </w:rPr>
      </w:pPr>
      <w:r w:rsidRPr="00CC37A5">
        <w:rPr>
          <w:i/>
          <w:sz w:val="21"/>
          <w:szCs w:val="21"/>
        </w:rPr>
        <w:t xml:space="preserve">Associate of Science in Business </w:t>
      </w:r>
    </w:p>
    <w:p w14:paraId="658D07D4" w14:textId="2F6E6932" w:rsidR="00E304B8" w:rsidRPr="00CC37A5" w:rsidRDefault="00E304B8" w:rsidP="00FB2F3C">
      <w:pPr>
        <w:spacing w:after="9" w:line="276" w:lineRule="auto"/>
        <w:ind w:left="-5" w:hanging="10"/>
        <w:jc w:val="left"/>
        <w:rPr>
          <w:sz w:val="21"/>
          <w:szCs w:val="21"/>
        </w:rPr>
      </w:pPr>
      <w:r w:rsidRPr="00CC37A5">
        <w:rPr>
          <w:i/>
          <w:sz w:val="21"/>
          <w:szCs w:val="21"/>
        </w:rPr>
        <w:t xml:space="preserve">Associate of Liberal Arts in Science &amp; Mathematics </w:t>
      </w:r>
    </w:p>
    <w:p w14:paraId="439B14D8" w14:textId="5E714746" w:rsidR="00F46D5D" w:rsidRPr="00CC37A5" w:rsidRDefault="00000000" w:rsidP="00157397">
      <w:pPr>
        <w:spacing w:after="9" w:line="276" w:lineRule="auto"/>
        <w:ind w:left="-5" w:hanging="10"/>
        <w:jc w:val="left"/>
        <w:rPr>
          <w:sz w:val="21"/>
          <w:szCs w:val="21"/>
        </w:rPr>
      </w:pPr>
      <w:r w:rsidRPr="00CC37A5">
        <w:rPr>
          <w:b/>
          <w:sz w:val="21"/>
          <w:szCs w:val="21"/>
        </w:rPr>
        <w:t>Mount San Jacinto Community College,</w:t>
      </w:r>
      <w:r w:rsidRPr="00CC37A5">
        <w:rPr>
          <w:sz w:val="21"/>
          <w:szCs w:val="21"/>
        </w:rPr>
        <w:t xml:space="preserve"> Temecula, CA | </w:t>
      </w:r>
      <w:r w:rsidRPr="00CC37A5">
        <w:rPr>
          <w:b/>
          <w:bCs/>
          <w:sz w:val="21"/>
          <w:szCs w:val="21"/>
        </w:rPr>
        <w:t>Dec 2024</w:t>
      </w:r>
      <w:r w:rsidRPr="00CC37A5">
        <w:rPr>
          <w:sz w:val="21"/>
          <w:szCs w:val="21"/>
        </w:rPr>
        <w:t xml:space="preserve"> </w:t>
      </w:r>
    </w:p>
    <w:p w14:paraId="2E1C1D22" w14:textId="77777777" w:rsidR="00157397" w:rsidRPr="00CC37A5" w:rsidRDefault="00157397" w:rsidP="00157397">
      <w:pPr>
        <w:spacing w:after="9" w:line="276" w:lineRule="auto"/>
        <w:ind w:left="-5" w:hanging="10"/>
        <w:jc w:val="left"/>
        <w:rPr>
          <w:sz w:val="21"/>
          <w:szCs w:val="21"/>
        </w:rPr>
      </w:pPr>
    </w:p>
    <w:p w14:paraId="32988E52" w14:textId="77777777" w:rsidR="00142DCC" w:rsidRPr="00CC37A5" w:rsidRDefault="00000000" w:rsidP="00FB2F3C">
      <w:pPr>
        <w:tabs>
          <w:tab w:val="center" w:pos="5130"/>
          <w:tab w:val="center" w:pos="5850"/>
          <w:tab w:val="center" w:pos="6570"/>
          <w:tab w:val="center" w:pos="7290"/>
          <w:tab w:val="center" w:pos="8010"/>
          <w:tab w:val="center" w:pos="8730"/>
          <w:tab w:val="center" w:pos="9450"/>
          <w:tab w:val="center" w:pos="10170"/>
        </w:tabs>
        <w:spacing w:after="0" w:line="276" w:lineRule="auto"/>
        <w:ind w:left="-15" w:firstLine="0"/>
        <w:jc w:val="left"/>
        <w:rPr>
          <w:sz w:val="21"/>
          <w:szCs w:val="21"/>
        </w:rPr>
      </w:pPr>
      <w:r w:rsidRPr="00CC37A5">
        <w:rPr>
          <w:b/>
          <w:sz w:val="21"/>
          <w:szCs w:val="21"/>
        </w:rPr>
        <w:t>PROFESSIONAL EXPERIENCE</w:t>
      </w:r>
      <w:r w:rsidRPr="00CC37A5">
        <w:rPr>
          <w:sz w:val="21"/>
          <w:szCs w:val="21"/>
        </w:rPr>
        <w:t xml:space="preserve">                  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 </w:t>
      </w:r>
    </w:p>
    <w:p w14:paraId="2198ADA4" w14:textId="77777777" w:rsidR="00142DCC" w:rsidRPr="00CC37A5" w:rsidRDefault="00000000" w:rsidP="00FB2F3C">
      <w:pPr>
        <w:tabs>
          <w:tab w:val="center" w:pos="2970"/>
          <w:tab w:val="center" w:pos="3690"/>
          <w:tab w:val="center" w:pos="4410"/>
          <w:tab w:val="center" w:pos="5130"/>
          <w:tab w:val="center" w:pos="5850"/>
          <w:tab w:val="center" w:pos="6570"/>
          <w:tab w:val="center" w:pos="7290"/>
          <w:tab w:val="right" w:pos="10884"/>
        </w:tabs>
        <w:spacing w:after="0" w:line="276" w:lineRule="auto"/>
        <w:ind w:left="-15" w:firstLine="0"/>
        <w:jc w:val="left"/>
        <w:rPr>
          <w:sz w:val="21"/>
          <w:szCs w:val="21"/>
        </w:rPr>
      </w:pPr>
      <w:r w:rsidRPr="00CC37A5">
        <w:rPr>
          <w:b/>
          <w:sz w:val="21"/>
          <w:szCs w:val="21"/>
        </w:rPr>
        <w:t xml:space="preserve">Veterans Resource Center </w:t>
      </w:r>
      <w:r w:rsidRPr="00CC37A5">
        <w:rPr>
          <w:b/>
          <w:sz w:val="21"/>
          <w:szCs w:val="21"/>
        </w:rPr>
        <w:tab/>
        <w:t xml:space="preserve"> </w:t>
      </w:r>
      <w:r w:rsidRPr="00CC37A5">
        <w:rPr>
          <w:b/>
          <w:sz w:val="21"/>
          <w:szCs w:val="21"/>
        </w:rPr>
        <w:tab/>
        <w:t xml:space="preserve"> </w:t>
      </w:r>
      <w:r w:rsidRPr="00CC37A5">
        <w:rPr>
          <w:b/>
          <w:sz w:val="21"/>
          <w:szCs w:val="21"/>
        </w:rPr>
        <w:tab/>
        <w:t xml:space="preserve"> </w:t>
      </w:r>
      <w:r w:rsidRPr="00CC37A5">
        <w:rPr>
          <w:b/>
          <w:sz w:val="21"/>
          <w:szCs w:val="21"/>
        </w:rPr>
        <w:tab/>
        <w:t xml:space="preserve"> </w:t>
      </w:r>
      <w:r w:rsidRPr="00CC37A5">
        <w:rPr>
          <w:b/>
          <w:sz w:val="21"/>
          <w:szCs w:val="21"/>
        </w:rPr>
        <w:tab/>
        <w:t xml:space="preserve"> </w:t>
      </w:r>
      <w:r w:rsidRPr="00CC37A5">
        <w:rPr>
          <w:b/>
          <w:sz w:val="21"/>
          <w:szCs w:val="21"/>
        </w:rPr>
        <w:tab/>
        <w:t xml:space="preserve"> </w:t>
      </w:r>
      <w:r w:rsidRPr="00CC37A5">
        <w:rPr>
          <w:b/>
          <w:sz w:val="21"/>
          <w:szCs w:val="21"/>
        </w:rPr>
        <w:tab/>
        <w:t xml:space="preserve"> </w:t>
      </w:r>
      <w:r w:rsidRPr="00CC37A5">
        <w:rPr>
          <w:b/>
          <w:sz w:val="21"/>
          <w:szCs w:val="21"/>
        </w:rPr>
        <w:tab/>
        <w:t xml:space="preserve">        January 2025 - Present</w:t>
      </w:r>
      <w:r w:rsidRPr="00CC37A5">
        <w:rPr>
          <w:sz w:val="21"/>
          <w:szCs w:val="21"/>
        </w:rPr>
        <w:t xml:space="preserve"> </w:t>
      </w:r>
    </w:p>
    <w:p w14:paraId="794A3BD9" w14:textId="77777777" w:rsidR="00142DCC" w:rsidRPr="00CC37A5" w:rsidRDefault="00000000" w:rsidP="00FB2F3C">
      <w:pPr>
        <w:tabs>
          <w:tab w:val="center" w:pos="5130"/>
          <w:tab w:val="center" w:pos="5850"/>
          <w:tab w:val="center" w:pos="6570"/>
          <w:tab w:val="center" w:pos="7290"/>
          <w:tab w:val="center" w:pos="8010"/>
          <w:tab w:val="center" w:pos="8730"/>
          <w:tab w:val="center" w:pos="9450"/>
        </w:tabs>
        <w:spacing w:after="0" w:line="276" w:lineRule="auto"/>
        <w:ind w:left="0" w:firstLine="0"/>
        <w:jc w:val="left"/>
        <w:rPr>
          <w:sz w:val="21"/>
          <w:szCs w:val="21"/>
        </w:rPr>
      </w:pPr>
      <w:r w:rsidRPr="00CC37A5">
        <w:rPr>
          <w:i/>
          <w:sz w:val="21"/>
          <w:szCs w:val="21"/>
        </w:rPr>
        <w:t>Work Study Associate - San Jose State University</w:t>
      </w:r>
      <w:r w:rsidRPr="00CC37A5">
        <w:rPr>
          <w:sz w:val="21"/>
          <w:szCs w:val="21"/>
        </w:rPr>
        <w:t xml:space="preserve"> 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</w:t>
      </w:r>
      <w:r w:rsidRPr="00CC37A5">
        <w:rPr>
          <w:sz w:val="21"/>
          <w:szCs w:val="21"/>
        </w:rPr>
        <w:tab/>
        <w:t xml:space="preserve">  </w:t>
      </w:r>
    </w:p>
    <w:p w14:paraId="4B2F8360" w14:textId="2E3706C1" w:rsidR="00142DCC" w:rsidRPr="00CC37A5" w:rsidRDefault="00000000" w:rsidP="00FB2F3C">
      <w:pPr>
        <w:numPr>
          <w:ilvl w:val="0"/>
          <w:numId w:val="1"/>
        </w:numPr>
        <w:spacing w:line="276" w:lineRule="auto"/>
        <w:ind w:hanging="360"/>
        <w:rPr>
          <w:sz w:val="21"/>
          <w:szCs w:val="21"/>
        </w:rPr>
      </w:pPr>
      <w:r w:rsidRPr="00CC37A5">
        <w:rPr>
          <w:sz w:val="21"/>
          <w:szCs w:val="21"/>
        </w:rPr>
        <w:t xml:space="preserve">Compiled data reports on veteran student </w:t>
      </w:r>
      <w:r w:rsidR="00305C5A" w:rsidRPr="00CC37A5">
        <w:rPr>
          <w:sz w:val="21"/>
          <w:szCs w:val="21"/>
        </w:rPr>
        <w:t xml:space="preserve">certifications and benefit </w:t>
      </w:r>
      <w:r w:rsidR="001B0D8C" w:rsidRPr="00CC37A5">
        <w:rPr>
          <w:sz w:val="21"/>
          <w:szCs w:val="21"/>
        </w:rPr>
        <w:t>status and</w:t>
      </w:r>
      <w:r w:rsidR="00305C5A" w:rsidRPr="00CC37A5">
        <w:rPr>
          <w:sz w:val="21"/>
          <w:szCs w:val="21"/>
        </w:rPr>
        <w:t xml:space="preserve"> </w:t>
      </w:r>
      <w:r w:rsidRPr="00CC37A5">
        <w:rPr>
          <w:sz w:val="21"/>
          <w:szCs w:val="21"/>
        </w:rPr>
        <w:t>assist</w:t>
      </w:r>
      <w:r w:rsidR="006F0D13" w:rsidRPr="00CC37A5">
        <w:rPr>
          <w:sz w:val="21"/>
          <w:szCs w:val="21"/>
        </w:rPr>
        <w:t>ed</w:t>
      </w:r>
      <w:r w:rsidRPr="00CC37A5">
        <w:rPr>
          <w:sz w:val="21"/>
          <w:szCs w:val="21"/>
        </w:rPr>
        <w:t xml:space="preserve"> in the development of improved support services and program initiatives. </w:t>
      </w:r>
    </w:p>
    <w:p w14:paraId="5ADCA3EA" w14:textId="5DAA36DF" w:rsidR="00142DCC" w:rsidRPr="00CC37A5" w:rsidRDefault="00000000" w:rsidP="00FB2F3C">
      <w:pPr>
        <w:numPr>
          <w:ilvl w:val="0"/>
          <w:numId w:val="1"/>
        </w:numPr>
        <w:spacing w:line="276" w:lineRule="auto"/>
        <w:ind w:hanging="360"/>
        <w:rPr>
          <w:sz w:val="21"/>
          <w:szCs w:val="21"/>
        </w:rPr>
      </w:pPr>
      <w:r w:rsidRPr="00CC37A5">
        <w:rPr>
          <w:sz w:val="21"/>
          <w:szCs w:val="21"/>
        </w:rPr>
        <w:t xml:space="preserve">Served as a point of contact for students, answering inquiries and assisting with issues related to benefits or course enrollment. </w:t>
      </w:r>
    </w:p>
    <w:p w14:paraId="5D893088" w14:textId="77777777" w:rsidR="00142DCC" w:rsidRPr="00CC37A5" w:rsidRDefault="00000000" w:rsidP="00FB2F3C">
      <w:pPr>
        <w:numPr>
          <w:ilvl w:val="0"/>
          <w:numId w:val="1"/>
        </w:numPr>
        <w:spacing w:line="276" w:lineRule="auto"/>
        <w:ind w:hanging="360"/>
        <w:rPr>
          <w:sz w:val="21"/>
          <w:szCs w:val="21"/>
        </w:rPr>
      </w:pPr>
      <w:r w:rsidRPr="00CC37A5">
        <w:rPr>
          <w:sz w:val="21"/>
          <w:szCs w:val="21"/>
        </w:rPr>
        <w:t xml:space="preserve">Supported outreach efforts by coordinating and promoting events, workshops, and orientations to increase awareness of available veteran resources. </w:t>
      </w:r>
    </w:p>
    <w:p w14:paraId="7317BA27" w14:textId="6C0565C1" w:rsidR="00142DCC" w:rsidRPr="00CC37A5" w:rsidRDefault="00000000" w:rsidP="00FB2F3C">
      <w:pPr>
        <w:spacing w:after="0" w:line="276" w:lineRule="auto"/>
        <w:ind w:left="-5" w:hanging="10"/>
        <w:jc w:val="left"/>
        <w:rPr>
          <w:sz w:val="21"/>
          <w:szCs w:val="21"/>
        </w:rPr>
      </w:pPr>
      <w:r w:rsidRPr="00CC37A5">
        <w:rPr>
          <w:b/>
          <w:sz w:val="21"/>
          <w:szCs w:val="21"/>
        </w:rPr>
        <w:t xml:space="preserve">United States Marine Corps </w:t>
      </w:r>
      <w:r w:rsidRPr="00CC37A5">
        <w:rPr>
          <w:i/>
          <w:sz w:val="21"/>
          <w:szCs w:val="21"/>
        </w:rPr>
        <w:t xml:space="preserve">                                                                            </w:t>
      </w:r>
      <w:r w:rsidR="00C84CF4" w:rsidRPr="00CC37A5">
        <w:rPr>
          <w:i/>
          <w:sz w:val="21"/>
          <w:szCs w:val="21"/>
        </w:rPr>
        <w:t xml:space="preserve">                   </w:t>
      </w:r>
      <w:r w:rsidR="001B0D8C" w:rsidRPr="00CC37A5">
        <w:rPr>
          <w:i/>
          <w:sz w:val="21"/>
          <w:szCs w:val="21"/>
        </w:rPr>
        <w:t xml:space="preserve">          </w:t>
      </w:r>
      <w:r w:rsidRPr="00CC37A5">
        <w:rPr>
          <w:i/>
          <w:sz w:val="21"/>
          <w:szCs w:val="21"/>
        </w:rPr>
        <w:t xml:space="preserve"> </w:t>
      </w:r>
      <w:r w:rsidRPr="00CC37A5">
        <w:rPr>
          <w:b/>
          <w:sz w:val="21"/>
          <w:szCs w:val="21"/>
        </w:rPr>
        <w:t xml:space="preserve">October 2012 - December 2022 </w:t>
      </w:r>
    </w:p>
    <w:p w14:paraId="704D67D2" w14:textId="77777777" w:rsidR="00142DCC" w:rsidRPr="00CC37A5" w:rsidRDefault="00000000" w:rsidP="00FB2F3C">
      <w:pPr>
        <w:tabs>
          <w:tab w:val="center" w:pos="3690"/>
          <w:tab w:val="center" w:pos="4410"/>
        </w:tabs>
        <w:spacing w:after="9" w:line="276" w:lineRule="auto"/>
        <w:ind w:left="-15" w:firstLine="0"/>
        <w:jc w:val="left"/>
        <w:rPr>
          <w:sz w:val="21"/>
          <w:szCs w:val="21"/>
        </w:rPr>
      </w:pPr>
      <w:r w:rsidRPr="00CC37A5">
        <w:rPr>
          <w:i/>
          <w:sz w:val="21"/>
          <w:szCs w:val="21"/>
        </w:rPr>
        <w:t>Team Leader &amp; Lead Instructor</w:t>
      </w:r>
      <w:r w:rsidRPr="00CC37A5">
        <w:rPr>
          <w:b/>
          <w:sz w:val="21"/>
          <w:szCs w:val="21"/>
        </w:rPr>
        <w:t xml:space="preserve">  </w:t>
      </w:r>
      <w:r w:rsidRPr="00CC37A5">
        <w:rPr>
          <w:b/>
          <w:sz w:val="21"/>
          <w:szCs w:val="21"/>
        </w:rPr>
        <w:tab/>
        <w:t xml:space="preserve"> </w:t>
      </w:r>
      <w:r w:rsidRPr="00CC37A5">
        <w:rPr>
          <w:b/>
          <w:sz w:val="21"/>
          <w:szCs w:val="21"/>
        </w:rPr>
        <w:tab/>
      </w:r>
      <w:r w:rsidRPr="00CC37A5">
        <w:rPr>
          <w:sz w:val="21"/>
          <w:szCs w:val="21"/>
        </w:rPr>
        <w:t xml:space="preserve"> </w:t>
      </w:r>
    </w:p>
    <w:p w14:paraId="6494D4A7" w14:textId="77777777" w:rsidR="00142DCC" w:rsidRPr="00CC37A5" w:rsidRDefault="00000000" w:rsidP="00FB2F3C">
      <w:pPr>
        <w:numPr>
          <w:ilvl w:val="0"/>
          <w:numId w:val="1"/>
        </w:numPr>
        <w:spacing w:line="276" w:lineRule="auto"/>
        <w:ind w:hanging="360"/>
        <w:rPr>
          <w:sz w:val="21"/>
          <w:szCs w:val="21"/>
        </w:rPr>
      </w:pPr>
      <w:r w:rsidRPr="00CC37A5">
        <w:rPr>
          <w:sz w:val="21"/>
          <w:szCs w:val="21"/>
        </w:rPr>
        <w:t xml:space="preserve">Accomplished the modification of leadership and training programs for small teams, focusing on improving team performance, time management, and cross-functional collaboration.  </w:t>
      </w:r>
    </w:p>
    <w:p w14:paraId="3CAF0421" w14:textId="4614AF3C" w:rsidR="00142DCC" w:rsidRPr="00CC37A5" w:rsidRDefault="00000000" w:rsidP="00FB2F3C">
      <w:pPr>
        <w:numPr>
          <w:ilvl w:val="0"/>
          <w:numId w:val="1"/>
        </w:numPr>
        <w:spacing w:line="276" w:lineRule="auto"/>
        <w:ind w:hanging="360"/>
        <w:rPr>
          <w:sz w:val="21"/>
          <w:szCs w:val="21"/>
        </w:rPr>
      </w:pPr>
      <w:r w:rsidRPr="00CC37A5">
        <w:rPr>
          <w:sz w:val="21"/>
          <w:szCs w:val="21"/>
        </w:rPr>
        <w:t xml:space="preserve">Delivered over 3,000 hours of lectures </w:t>
      </w:r>
      <w:r w:rsidR="00F46D5D" w:rsidRPr="00CC37A5">
        <w:rPr>
          <w:sz w:val="21"/>
          <w:szCs w:val="21"/>
        </w:rPr>
        <w:t xml:space="preserve">and </w:t>
      </w:r>
      <w:r w:rsidRPr="00CC37A5">
        <w:rPr>
          <w:sz w:val="21"/>
          <w:szCs w:val="21"/>
        </w:rPr>
        <w:t>evaluations</w:t>
      </w:r>
      <w:r w:rsidR="006F0D13" w:rsidRPr="00CC37A5">
        <w:rPr>
          <w:sz w:val="21"/>
          <w:szCs w:val="21"/>
        </w:rPr>
        <w:t xml:space="preserve"> to build </w:t>
      </w:r>
      <w:r w:rsidRPr="00CC37A5">
        <w:rPr>
          <w:sz w:val="21"/>
          <w:szCs w:val="21"/>
        </w:rPr>
        <w:t xml:space="preserve">skill </w:t>
      </w:r>
      <w:r w:rsidR="006F0D13" w:rsidRPr="00CC37A5">
        <w:rPr>
          <w:sz w:val="21"/>
          <w:szCs w:val="21"/>
        </w:rPr>
        <w:t>proficiency</w:t>
      </w:r>
      <w:r w:rsidRPr="00CC37A5">
        <w:rPr>
          <w:sz w:val="21"/>
          <w:szCs w:val="21"/>
        </w:rPr>
        <w:t xml:space="preserve"> and team performance. </w:t>
      </w:r>
    </w:p>
    <w:p w14:paraId="213E2A53" w14:textId="6A1C1470" w:rsidR="00142DCC" w:rsidRPr="00CC37A5" w:rsidRDefault="00000000" w:rsidP="00FB2F3C">
      <w:pPr>
        <w:numPr>
          <w:ilvl w:val="0"/>
          <w:numId w:val="1"/>
        </w:numPr>
        <w:spacing w:line="276" w:lineRule="auto"/>
        <w:ind w:hanging="360"/>
        <w:rPr>
          <w:sz w:val="21"/>
          <w:szCs w:val="21"/>
        </w:rPr>
      </w:pPr>
      <w:r w:rsidRPr="00CC37A5">
        <w:rPr>
          <w:sz w:val="21"/>
          <w:szCs w:val="21"/>
        </w:rPr>
        <w:t>Maintained assets worth over 5 million dollars with no mishaps</w:t>
      </w:r>
      <w:r w:rsidR="00F46D5D" w:rsidRPr="00CC37A5">
        <w:rPr>
          <w:sz w:val="21"/>
          <w:szCs w:val="21"/>
        </w:rPr>
        <w:t>,</w:t>
      </w:r>
      <w:r w:rsidRPr="00CC37A5">
        <w:rPr>
          <w:sz w:val="21"/>
          <w:szCs w:val="21"/>
        </w:rPr>
        <w:t xml:space="preserve"> supporting key projects while abroad</w:t>
      </w:r>
      <w:r w:rsidR="006F0D13" w:rsidRPr="00CC37A5">
        <w:rPr>
          <w:sz w:val="21"/>
          <w:szCs w:val="21"/>
        </w:rPr>
        <w:t>.</w:t>
      </w:r>
    </w:p>
    <w:p w14:paraId="68EA7ECD" w14:textId="5EE1E7AF" w:rsidR="00142DCC" w:rsidRPr="00CC37A5" w:rsidRDefault="00000000" w:rsidP="00FB2F3C">
      <w:pPr>
        <w:numPr>
          <w:ilvl w:val="0"/>
          <w:numId w:val="1"/>
        </w:numPr>
        <w:spacing w:line="276" w:lineRule="auto"/>
        <w:ind w:hanging="360"/>
        <w:rPr>
          <w:sz w:val="21"/>
          <w:szCs w:val="21"/>
        </w:rPr>
      </w:pPr>
      <w:r w:rsidRPr="00CC37A5">
        <w:rPr>
          <w:sz w:val="21"/>
          <w:szCs w:val="21"/>
        </w:rPr>
        <w:t xml:space="preserve">Supervised and mentored other instructors, ensuring high-quality delivery of training materials and providing ongoing feedback for continuous improvement. </w:t>
      </w:r>
    </w:p>
    <w:p w14:paraId="070F77B6" w14:textId="12991B83" w:rsidR="00142DCC" w:rsidRPr="00CC37A5" w:rsidRDefault="00000000" w:rsidP="00FB2F3C">
      <w:pPr>
        <w:numPr>
          <w:ilvl w:val="0"/>
          <w:numId w:val="1"/>
        </w:numPr>
        <w:spacing w:line="276" w:lineRule="auto"/>
        <w:ind w:hanging="360"/>
        <w:rPr>
          <w:sz w:val="21"/>
          <w:szCs w:val="21"/>
        </w:rPr>
      </w:pPr>
      <w:r w:rsidRPr="00CC37A5">
        <w:rPr>
          <w:sz w:val="21"/>
          <w:szCs w:val="21"/>
        </w:rPr>
        <w:t xml:space="preserve">Coordinated all aspects of </w:t>
      </w:r>
      <w:r w:rsidR="00F46D5D" w:rsidRPr="00CC37A5">
        <w:rPr>
          <w:sz w:val="21"/>
          <w:szCs w:val="21"/>
        </w:rPr>
        <w:t>large-scale</w:t>
      </w:r>
      <w:r w:rsidRPr="00CC37A5">
        <w:rPr>
          <w:sz w:val="21"/>
          <w:szCs w:val="21"/>
        </w:rPr>
        <w:t xml:space="preserve"> training events</w:t>
      </w:r>
      <w:r w:rsidR="00B17937" w:rsidRPr="00CC37A5">
        <w:rPr>
          <w:sz w:val="21"/>
          <w:szCs w:val="21"/>
        </w:rPr>
        <w:t>,</w:t>
      </w:r>
      <w:r w:rsidR="006C7A17" w:rsidRPr="00CC37A5">
        <w:rPr>
          <w:sz w:val="21"/>
          <w:szCs w:val="21"/>
        </w:rPr>
        <w:t xml:space="preserve"> including managing logistics, scheduling, and risk mitigation</w:t>
      </w:r>
      <w:r w:rsidR="00AC41F5" w:rsidRPr="00CC37A5">
        <w:rPr>
          <w:sz w:val="21"/>
          <w:szCs w:val="21"/>
        </w:rPr>
        <w:t>.</w:t>
      </w:r>
      <w:r w:rsidRPr="00CC37A5">
        <w:rPr>
          <w:sz w:val="21"/>
          <w:szCs w:val="21"/>
        </w:rPr>
        <w:t xml:space="preserve"> </w:t>
      </w:r>
    </w:p>
    <w:p w14:paraId="260343E0" w14:textId="77777777" w:rsidR="00142DCC" w:rsidRPr="00CC37A5" w:rsidRDefault="00000000" w:rsidP="00FB2F3C">
      <w:pPr>
        <w:numPr>
          <w:ilvl w:val="0"/>
          <w:numId w:val="1"/>
        </w:numPr>
        <w:spacing w:line="276" w:lineRule="auto"/>
        <w:ind w:hanging="360"/>
        <w:rPr>
          <w:sz w:val="21"/>
          <w:szCs w:val="21"/>
        </w:rPr>
      </w:pPr>
      <w:r w:rsidRPr="00CC37A5">
        <w:rPr>
          <w:sz w:val="21"/>
          <w:szCs w:val="21"/>
        </w:rPr>
        <w:t xml:space="preserve">Utilized data-driven methods to assess performance, track progress, and manage records. </w:t>
      </w:r>
    </w:p>
    <w:p w14:paraId="012AF8DF" w14:textId="20E6AE39" w:rsidR="00142DCC" w:rsidRPr="00FB2F3C" w:rsidRDefault="00142DCC" w:rsidP="00FB2F3C">
      <w:pPr>
        <w:spacing w:after="216" w:line="276" w:lineRule="auto"/>
        <w:jc w:val="left"/>
        <w:rPr>
          <w:sz w:val="21"/>
          <w:szCs w:val="21"/>
        </w:rPr>
      </w:pPr>
    </w:p>
    <w:p w14:paraId="689A28C6" w14:textId="77777777" w:rsidR="00142DCC" w:rsidRDefault="00000000">
      <w:pPr>
        <w:spacing w:after="0" w:line="259" w:lineRule="auto"/>
        <w:ind w:left="810" w:firstLine="0"/>
        <w:jc w:val="left"/>
      </w:pPr>
      <w:r>
        <w:rPr>
          <w:i/>
          <w:sz w:val="24"/>
        </w:rPr>
        <w:t xml:space="preserve"> </w:t>
      </w:r>
    </w:p>
    <w:p w14:paraId="7D1B22BF" w14:textId="77777777" w:rsidR="00142DCC" w:rsidRDefault="00000000">
      <w:pPr>
        <w:spacing w:after="0" w:line="259" w:lineRule="auto"/>
        <w:ind w:left="810" w:firstLine="0"/>
        <w:jc w:val="left"/>
      </w:pPr>
      <w:r>
        <w:rPr>
          <w:sz w:val="24"/>
        </w:rPr>
        <w:t xml:space="preserve"> </w:t>
      </w:r>
    </w:p>
    <w:p w14:paraId="1510F77E" w14:textId="77777777" w:rsidR="00142DCC" w:rsidRDefault="00000000">
      <w:pPr>
        <w:spacing w:after="216" w:line="259" w:lineRule="auto"/>
        <w:ind w:left="810" w:firstLine="0"/>
        <w:jc w:val="left"/>
      </w:pPr>
      <w:r>
        <w:rPr>
          <w:sz w:val="24"/>
        </w:rPr>
        <w:t xml:space="preserve"> </w:t>
      </w:r>
    </w:p>
    <w:p w14:paraId="46F36B39" w14:textId="77777777" w:rsidR="00142DCC" w:rsidRDefault="00000000">
      <w:pPr>
        <w:spacing w:after="0" w:line="259" w:lineRule="auto"/>
        <w:ind w:left="810" w:firstLine="0"/>
        <w:jc w:val="left"/>
      </w:pPr>
      <w:r>
        <w:rPr>
          <w:sz w:val="24"/>
        </w:rPr>
        <w:t xml:space="preserve"> </w:t>
      </w:r>
    </w:p>
    <w:p w14:paraId="03654A5E" w14:textId="77777777" w:rsidR="00142DCC" w:rsidRDefault="00000000">
      <w:pPr>
        <w:spacing w:after="0" w:line="259" w:lineRule="auto"/>
        <w:ind w:left="81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sectPr w:rsidR="00142DCC" w:rsidSect="00E304B8">
      <w:type w:val="continuous"/>
      <w:pgSz w:w="12240" w:h="15840"/>
      <w:pgMar w:top="622" w:right="726" w:bottom="1519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07B"/>
    <w:multiLevelType w:val="hybridMultilevel"/>
    <w:tmpl w:val="9C6C450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5A3E0F"/>
    <w:multiLevelType w:val="hybridMultilevel"/>
    <w:tmpl w:val="01D6D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0198"/>
    <w:multiLevelType w:val="hybridMultilevel"/>
    <w:tmpl w:val="AC62B9F2"/>
    <w:lvl w:ilvl="0" w:tplc="0DEED56C">
      <w:start w:val="1"/>
      <w:numFmt w:val="bullet"/>
      <w:lvlText w:val="●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42CE9E">
      <w:start w:val="1"/>
      <w:numFmt w:val="bullet"/>
      <w:lvlText w:val="o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ABD7C">
      <w:start w:val="1"/>
      <w:numFmt w:val="bullet"/>
      <w:lvlText w:val="▪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20E0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6FD50">
      <w:start w:val="1"/>
      <w:numFmt w:val="bullet"/>
      <w:lvlText w:val="o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3EB40A">
      <w:start w:val="1"/>
      <w:numFmt w:val="bullet"/>
      <w:lvlText w:val="▪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08CB8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C27BC4">
      <w:start w:val="1"/>
      <w:numFmt w:val="bullet"/>
      <w:lvlText w:val="o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166F90">
      <w:start w:val="1"/>
      <w:numFmt w:val="bullet"/>
      <w:lvlText w:val="▪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CD5908"/>
    <w:multiLevelType w:val="hybridMultilevel"/>
    <w:tmpl w:val="837CCB04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927612874">
    <w:abstractNumId w:val="2"/>
  </w:num>
  <w:num w:numId="2" w16cid:durableId="299072767">
    <w:abstractNumId w:val="1"/>
  </w:num>
  <w:num w:numId="3" w16cid:durableId="1301575991">
    <w:abstractNumId w:val="0"/>
  </w:num>
  <w:num w:numId="4" w16cid:durableId="655963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CC"/>
    <w:rsid w:val="00031B87"/>
    <w:rsid w:val="000B24B1"/>
    <w:rsid w:val="0010672E"/>
    <w:rsid w:val="00142DCC"/>
    <w:rsid w:val="00157397"/>
    <w:rsid w:val="001B0D8C"/>
    <w:rsid w:val="0023426E"/>
    <w:rsid w:val="0023645D"/>
    <w:rsid w:val="002A7576"/>
    <w:rsid w:val="002F11A0"/>
    <w:rsid w:val="00304090"/>
    <w:rsid w:val="00304F1A"/>
    <w:rsid w:val="0030556E"/>
    <w:rsid w:val="00305C5A"/>
    <w:rsid w:val="003119BB"/>
    <w:rsid w:val="003E12F0"/>
    <w:rsid w:val="00460506"/>
    <w:rsid w:val="004C1582"/>
    <w:rsid w:val="00584AAB"/>
    <w:rsid w:val="005C343B"/>
    <w:rsid w:val="0060100C"/>
    <w:rsid w:val="006C7A17"/>
    <w:rsid w:val="006F0D13"/>
    <w:rsid w:val="008D3C13"/>
    <w:rsid w:val="008F2CC9"/>
    <w:rsid w:val="00995254"/>
    <w:rsid w:val="00AC41F5"/>
    <w:rsid w:val="00B17937"/>
    <w:rsid w:val="00B6257C"/>
    <w:rsid w:val="00BA1089"/>
    <w:rsid w:val="00BB1EA2"/>
    <w:rsid w:val="00BD29BC"/>
    <w:rsid w:val="00C07AF3"/>
    <w:rsid w:val="00C76BAC"/>
    <w:rsid w:val="00C84CF4"/>
    <w:rsid w:val="00CC37A5"/>
    <w:rsid w:val="00D602CC"/>
    <w:rsid w:val="00D608FD"/>
    <w:rsid w:val="00E304B8"/>
    <w:rsid w:val="00E41118"/>
    <w:rsid w:val="00F13CB5"/>
    <w:rsid w:val="00F46D5D"/>
    <w:rsid w:val="00FB2F3C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6FC9"/>
  <w15:docId w15:val="{0B6DDA15-3122-CA46-ACD2-6FB45BDB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910" w:hanging="370"/>
      <w:jc w:val="both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46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C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akieffe-stephens" TargetMode="External"/><Relationship Id="rId5" Type="http://schemas.openxmlformats.org/officeDocument/2006/relationships/hyperlink" Target="mailto:nakieffestephe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Nakieffe Stephens.docx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Nakieffe Stephens.docx</dc:title>
  <dc:subject/>
  <dc:creator>Nakieffe Stephens</dc:creator>
  <cp:keywords/>
  <cp:lastModifiedBy>Nakieffe Stephens</cp:lastModifiedBy>
  <cp:revision>4</cp:revision>
  <cp:lastPrinted>2025-09-10T16:26:00Z</cp:lastPrinted>
  <dcterms:created xsi:type="dcterms:W3CDTF">2025-12-28T19:46:00Z</dcterms:created>
  <dcterms:modified xsi:type="dcterms:W3CDTF">2026-01-03T06:39:00Z</dcterms:modified>
</cp:coreProperties>
</file>